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F4" w:rsidRDefault="005E25F4" w:rsidP="00122025">
      <w:pPr>
        <w:pStyle w:val="2"/>
        <w:spacing w:after="0"/>
        <w:ind w:left="-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376719382"/>
      <w:r w:rsidRPr="005E25F4">
        <w:rPr>
          <w:rFonts w:ascii="Times New Roman" w:hAnsi="Times New Roman"/>
          <w:color w:val="000000" w:themeColor="text1"/>
          <w:sz w:val="28"/>
          <w:szCs w:val="28"/>
        </w:rPr>
        <w:t>ПРАВА ТА ОБОВ’ЯЗКИ КОМАНДИРА ГРУПИ</w:t>
      </w:r>
      <w:bookmarkEnd w:id="0"/>
      <w:r w:rsidRPr="005E25F4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</w:p>
    <w:p w:rsidR="00122025" w:rsidRPr="005E25F4" w:rsidRDefault="005E25F4" w:rsidP="00122025">
      <w:pPr>
        <w:pStyle w:val="2"/>
        <w:spacing w:after="0"/>
        <w:ind w:left="-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25F4">
        <w:rPr>
          <w:rFonts w:ascii="Times New Roman" w:hAnsi="Times New Roman"/>
          <w:color w:val="000000" w:themeColor="text1"/>
          <w:sz w:val="28"/>
          <w:szCs w:val="28"/>
        </w:rPr>
        <w:t>ЗАСТУПНИКА КОМАНДИРА</w:t>
      </w:r>
    </w:p>
    <w:p w:rsidR="00122025" w:rsidRPr="005E25F4" w:rsidRDefault="00122025" w:rsidP="00122025">
      <w:pPr>
        <w:pStyle w:val="3"/>
        <w:spacing w:after="0"/>
        <w:ind w:left="-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25F4">
        <w:rPr>
          <w:rFonts w:ascii="Times New Roman" w:hAnsi="Times New Roman"/>
          <w:color w:val="000000" w:themeColor="text1"/>
          <w:sz w:val="28"/>
          <w:szCs w:val="28"/>
        </w:rPr>
        <w:t>Обов’язки командира</w:t>
      </w:r>
      <w:r w:rsidR="005E25F4" w:rsidRPr="005E25F4">
        <w:rPr>
          <w:rFonts w:ascii="Times New Roman" w:hAnsi="Times New Roman"/>
          <w:color w:val="000000" w:themeColor="text1"/>
          <w:sz w:val="28"/>
          <w:szCs w:val="28"/>
        </w:rPr>
        <w:t xml:space="preserve"> (заступник</w:t>
      </w:r>
      <w:r w:rsidR="005E25F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25F4">
        <w:rPr>
          <w:rFonts w:ascii="Times New Roman" w:hAnsi="Times New Roman"/>
          <w:color w:val="000000" w:themeColor="text1"/>
          <w:sz w:val="28"/>
          <w:szCs w:val="28"/>
        </w:rPr>
        <w:t xml:space="preserve"> командира)</w:t>
      </w:r>
    </w:p>
    <w:p w:rsidR="00122025" w:rsidRPr="005E25F4" w:rsidRDefault="00122025" w:rsidP="00122025">
      <w:pPr>
        <w:tabs>
          <w:tab w:val="left" w:pos="5103"/>
        </w:tabs>
        <w:ind w:left="-567" w:firstLine="29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5E25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Командир зобов’язаний:</w:t>
      </w:r>
    </w:p>
    <w:p w:rsidR="00122025" w:rsidRPr="005E25F4" w:rsidRDefault="00052489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своєчасно інформувати здобувачів освіти</w:t>
      </w:r>
      <w:r w:rsidR="00122025"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розпорядження адміністрації, майстрів в/н, викладачів, які ведуть за</w:t>
      </w:r>
      <w:r w:rsidR="00122025"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няття, стосовно організації навчального процесу та інших офіційних заходів;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брати участь у плануванні, організації та проведенні заходів, пов’язаних з навчально-виховним проце</w:t>
      </w: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сом  групи;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готувати та проводити збори групи, на яких обговорюються стан навчання і ди</w:t>
      </w: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сципліни, інші актуальні питання з життя учнівського колективу;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щоденно вести рапорт групи і здавати його в учбовий відділ;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стежити за станом дисципліни та поведінки в групі, за збереженням навчального обладнання та інвентарю в аудиторіях, лабораторіях, майстернях;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 індивідуальну роботу з учнями групи, стосовно виконання вимог навчального плану, правил внутрішнього розпорядку, поведінці на уроках;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забезпечувати участь групи у заходах, які проводяться у </w:t>
      </w:r>
      <w:r w:rsidR="002D581E"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РЦ ПТО</w:t>
      </w:r>
      <w:r w:rsidR="002D58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 м. Кременчука</w:t>
      </w: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оперативно інформувати керівників групи про зрив занять, можливі непорозуміння на уроках;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брати участь у зборах командирів груп;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брати участь у роботі комісій, що створюються </w:t>
      </w:r>
      <w:r w:rsidR="002D58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РЦ ПТО</w:t>
      </w:r>
      <w:r w:rsid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 м. Кременчука</w:t>
      </w: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питань розв’язання конфліктних ситуацій;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призначати на кожний день чергових по групі;</w:t>
      </w:r>
    </w:p>
    <w:p w:rsidR="00122025" w:rsidRPr="005E25F4" w:rsidRDefault="00122025" w:rsidP="002D581E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еревіряти прибирання аудиторії</w:t>
      </w: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черговими.</w:t>
      </w:r>
    </w:p>
    <w:p w:rsidR="00122025" w:rsidRPr="005E25F4" w:rsidRDefault="00122025" w:rsidP="005E25F4">
      <w:pPr>
        <w:pStyle w:val="3"/>
        <w:spacing w:after="0"/>
        <w:ind w:left="-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25F4">
        <w:rPr>
          <w:rFonts w:ascii="Times New Roman" w:hAnsi="Times New Roman"/>
          <w:color w:val="000000" w:themeColor="text1"/>
          <w:sz w:val="28"/>
          <w:szCs w:val="28"/>
        </w:rPr>
        <w:t xml:space="preserve">Права  командира </w:t>
      </w:r>
      <w:r w:rsidR="005E25F4" w:rsidRPr="005E25F4">
        <w:rPr>
          <w:rFonts w:ascii="Times New Roman" w:hAnsi="Times New Roman"/>
          <w:color w:val="000000" w:themeColor="text1"/>
          <w:sz w:val="28"/>
          <w:szCs w:val="28"/>
        </w:rPr>
        <w:t>(заступник</w:t>
      </w:r>
      <w:r w:rsidR="005E25F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E25F4" w:rsidRPr="005E25F4">
        <w:rPr>
          <w:rFonts w:ascii="Times New Roman" w:hAnsi="Times New Roman"/>
          <w:color w:val="000000" w:themeColor="text1"/>
          <w:sz w:val="28"/>
          <w:szCs w:val="28"/>
        </w:rPr>
        <w:t xml:space="preserve"> командира)</w:t>
      </w:r>
    </w:p>
    <w:p w:rsidR="00122025" w:rsidRPr="005E25F4" w:rsidRDefault="00122025" w:rsidP="00122025">
      <w:pPr>
        <w:tabs>
          <w:tab w:val="left" w:pos="5103"/>
        </w:tabs>
        <w:ind w:left="-567" w:firstLine="29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5E25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Має</w:t>
      </w:r>
      <w:r w:rsidRPr="005E2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5E25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право:</w:t>
      </w:r>
    </w:p>
    <w:p w:rsidR="00122025" w:rsidRPr="005E25F4" w:rsidRDefault="00122025" w:rsidP="00122025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рекомендувати кращих учнів групи до матеріального та морального заохочення за відмінне на</w:t>
      </w: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вчання, активну участь у громадській, спортивній та культурно-масовій роботі тощо;</w:t>
      </w:r>
    </w:p>
    <w:p w:rsidR="00122025" w:rsidRPr="005E25F4" w:rsidRDefault="00122025" w:rsidP="00122025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вносити пропозиції, щодо накладання на учнів адміністративних стягнень за порушення навчаль</w:t>
      </w:r>
      <w:r w:rsidRPr="005E25F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softHyphen/>
        <w:t>ної і трудової дисципліни, правил внутрішнього розпорядку;</w:t>
      </w:r>
    </w:p>
    <w:p w:rsidR="00122025" w:rsidRPr="005E25F4" w:rsidRDefault="00122025" w:rsidP="00122025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представляти інтереси групи під час призначення стипендій та поселення в гуртожиток;</w:t>
      </w:r>
    </w:p>
    <w:p w:rsidR="00122025" w:rsidRPr="005E25F4" w:rsidRDefault="00122025" w:rsidP="00122025">
      <w:pPr>
        <w:numPr>
          <w:ilvl w:val="0"/>
          <w:numId w:val="2"/>
        </w:numPr>
        <w:tabs>
          <w:tab w:val="num" w:pos="600"/>
        </w:tabs>
        <w:spacing w:after="0" w:line="240" w:lineRule="auto"/>
        <w:ind w:left="-567" w:hanging="23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2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давати розпорядження учням, щодо організації навчально-виховного процесу, громадської роботи та виконання поставлених перед групою доручень майстра в/н, класного керівника, адміністрацією. </w:t>
      </w:r>
    </w:p>
    <w:p w:rsidR="00122025" w:rsidRPr="005E25F4" w:rsidRDefault="005E25F4" w:rsidP="005E25F4">
      <w:pPr>
        <w:pStyle w:val="1"/>
        <w:ind w:left="-567" w:firstLine="357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К</w:t>
      </w:r>
      <w:r w:rsidR="00122025" w:rsidRPr="005E25F4">
        <w:rPr>
          <w:color w:val="000000" w:themeColor="text1"/>
          <w:sz w:val="28"/>
          <w:szCs w:val="28"/>
          <w:lang w:val="uk-UA"/>
        </w:rPr>
        <w:t xml:space="preserve">омандир несе відповідальність за виконання обов’язків, передбачених статутом </w:t>
      </w:r>
      <w:r w:rsidRPr="005E25F4">
        <w:rPr>
          <w:color w:val="000000" w:themeColor="text1"/>
          <w:sz w:val="28"/>
          <w:szCs w:val="28"/>
          <w:lang w:val="uk-UA"/>
        </w:rPr>
        <w:t>РЦ ПТО</w:t>
      </w:r>
      <w:r>
        <w:rPr>
          <w:color w:val="000000" w:themeColor="text1"/>
          <w:sz w:val="28"/>
          <w:szCs w:val="28"/>
          <w:lang w:val="uk-UA"/>
        </w:rPr>
        <w:t xml:space="preserve"> №1 м. Кременчука</w:t>
      </w:r>
      <w:r w:rsidR="00122025" w:rsidRPr="005E25F4">
        <w:rPr>
          <w:color w:val="000000" w:themeColor="text1"/>
          <w:sz w:val="28"/>
          <w:szCs w:val="28"/>
          <w:lang w:val="uk-UA"/>
        </w:rPr>
        <w:t>.</w:t>
      </w:r>
    </w:p>
    <w:p w:rsidR="005E25F4" w:rsidRDefault="005E25F4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 w:themeFill="background1"/>
          <w:lang w:val="uk-UA"/>
        </w:rPr>
        <w:br w:type="page"/>
      </w:r>
    </w:p>
    <w:p w:rsidR="008A6562" w:rsidRPr="005F763B" w:rsidRDefault="005F763B" w:rsidP="008A65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r w:rsidRPr="005F76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lastRenderedPageBreak/>
        <w:t>ОБОВ’ЯЗКИ КУЛЬТОРГА ГРУПИ: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  <w:lang w:val="uk-UA"/>
        </w:rPr>
      </w:pPr>
      <w:r w:rsidRPr="005F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підтримує зв’язок з культмасовим сектором учнівської ради </w:t>
      </w:r>
      <w:r w:rsidR="005F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центру </w:t>
      </w:r>
      <w:r w:rsidRPr="005F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з питань організації загальних культурно-виховних заходів та участі у них учнів групи;</w:t>
      </w:r>
    </w:p>
    <w:p w:rsidR="008A6562" w:rsidRPr="005F763B" w:rsidRDefault="00D55BB7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бере</w:t>
      </w:r>
      <w:r w:rsidR="008A6562" w:rsidRPr="005F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участь у плануванні та організовує культурно-масову роботу з одногрупниками;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  <w:lang w:val="uk-UA"/>
        </w:rPr>
      </w:pPr>
      <w:r w:rsidRPr="005F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співпрацює з керівниками групи, керівниками гуртків художньої самодіяльності, клубів за інтересами з питань участі учнів у клубах та гуртках;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  <w:lang w:val="uk-UA"/>
        </w:rPr>
      </w:pPr>
      <w:r w:rsidRPr="005F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залучає одногрупників до відвідування міських культурних закладів: музеїв, театрів, концертних залів, виставок тощо;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  <w:lang w:val="uk-UA"/>
        </w:rPr>
      </w:pPr>
      <w:r w:rsidRPr="005F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виконує інші доручення </w:t>
      </w:r>
      <w:r w:rsidR="005F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керівників</w:t>
      </w:r>
      <w:r w:rsidRPr="005F76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групи, учнівської ради та активу групи</w:t>
      </w:r>
      <w:r w:rsidRPr="005F76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A6562" w:rsidRPr="005F763B" w:rsidRDefault="005F763B" w:rsidP="008A6562">
      <w:pPr>
        <w:pStyle w:val="a3"/>
        <w:shd w:val="clear" w:color="auto" w:fill="FFFFFF" w:themeFill="background1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ОБОВ’ЯЗКИ ФІЗОРГА ГРУПИ: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організовує спортивно-масову та фізкультурно-оздоровчу роботу в групі;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 помічником викладачів фізичного виховання та захисту Вітчизни, щодо організації учнів навчальної групи у підготовці до навчальних занять, участі у оздоровчій роботі;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комплектування збірної команди навчальної групи для участі у різних спортивних змаганнях у РЦ ПТО</w:t>
      </w:r>
      <w:r w:rsid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№1 м. Кременчука</w:t>
      </w: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співпрацює з керівниками спортивних секції та керівниками груп з метою залучення одногрупників до занять в спортивних секціях, удосконалення та розвитку спортивних здібностей і вподобань;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впроваджує серед одногрупників норми здорового способу життя, спільно з керівниками групи та активом групи веде профілактичну роботу щодо подолання шкідливих звичок;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контролює відвідування учнями групи навчальних занять з фізичного виховання.</w:t>
      </w:r>
    </w:p>
    <w:p w:rsidR="008A6562" w:rsidRPr="005F763B" w:rsidRDefault="005F763B" w:rsidP="008A6562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ВІДПОВІДАЛЬНИЙ ЗА РОБОТУ РЕДКОЛЕГІЇ МАЄ ОБОВ’ЯЗКИ: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організовує випуск стіннівок згідно з планом виховної роботи групи РЦ ПТО</w:t>
      </w:r>
      <w:r w:rsid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№1 м. Кременчука</w:t>
      </w: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забезпечує випуск стіннівок про найважливіші події життя групи;</w:t>
      </w:r>
    </w:p>
    <w:p w:rsidR="008A6562" w:rsidRPr="005F763B" w:rsidRDefault="00D55BB7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бере</w:t>
      </w:r>
      <w:r w:rsidR="008A6562"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активну участь у роботі стінної преси учнівської ради: у випусках загальних стіннівок, інформаційних листків, у конкурсах стінгазет тощо; </w:t>
      </w:r>
    </w:p>
    <w:p w:rsidR="008A6562" w:rsidRPr="005F763B" w:rsidRDefault="008A6562" w:rsidP="008A656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виконує доручення учнівської ради та активу групи щодо художнього оформлення з</w:t>
      </w:r>
      <w:r w:rsid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агальних виховних заходів групи та </w:t>
      </w: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РЦ ПТО</w:t>
      </w:r>
      <w:r w:rsid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№1 м. Кременчука</w:t>
      </w:r>
      <w:r w:rsidRPr="005F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706B7C" w:rsidRPr="005F763B" w:rsidRDefault="00706B7C">
      <w:pPr>
        <w:rPr>
          <w:color w:val="000000" w:themeColor="text1"/>
          <w:sz w:val="28"/>
          <w:szCs w:val="28"/>
          <w:lang w:val="uk-UA"/>
        </w:rPr>
      </w:pPr>
    </w:p>
    <w:sectPr w:rsidR="00706B7C" w:rsidRPr="005F763B" w:rsidSect="008E63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121"/>
    <w:multiLevelType w:val="hybridMultilevel"/>
    <w:tmpl w:val="12943482"/>
    <w:lvl w:ilvl="0" w:tplc="F6A24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0003B"/>
    <w:multiLevelType w:val="hybridMultilevel"/>
    <w:tmpl w:val="EB34D178"/>
    <w:lvl w:ilvl="0" w:tplc="85BAB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32437"/>
    <w:multiLevelType w:val="hybridMultilevel"/>
    <w:tmpl w:val="1536FD6E"/>
    <w:lvl w:ilvl="0" w:tplc="FFFFFFFF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62"/>
    <w:rsid w:val="00052489"/>
    <w:rsid w:val="00122025"/>
    <w:rsid w:val="002D581E"/>
    <w:rsid w:val="0034290C"/>
    <w:rsid w:val="005206B9"/>
    <w:rsid w:val="005479F4"/>
    <w:rsid w:val="005E25F4"/>
    <w:rsid w:val="005F763B"/>
    <w:rsid w:val="00706B7C"/>
    <w:rsid w:val="008A6562"/>
    <w:rsid w:val="008E6301"/>
    <w:rsid w:val="00D126DA"/>
    <w:rsid w:val="00D5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62"/>
  </w:style>
  <w:style w:type="paragraph" w:styleId="2">
    <w:name w:val="heading 2"/>
    <w:basedOn w:val="a"/>
    <w:next w:val="a"/>
    <w:link w:val="20"/>
    <w:semiHidden/>
    <w:unhideWhenUsed/>
    <w:qFormat/>
    <w:rsid w:val="00122025"/>
    <w:pPr>
      <w:keepNext/>
      <w:spacing w:after="120" w:line="240" w:lineRule="auto"/>
      <w:ind w:firstLine="295"/>
      <w:outlineLvl w:val="1"/>
    </w:pPr>
    <w:rPr>
      <w:rFonts w:ascii="Arial" w:eastAsia="Times New Roman" w:hAnsi="Arial" w:cs="Times New Roman"/>
      <w:b/>
      <w:sz w:val="1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2025"/>
    <w:pPr>
      <w:keepNext/>
      <w:spacing w:after="120" w:line="240" w:lineRule="auto"/>
      <w:ind w:firstLine="658"/>
      <w:outlineLvl w:val="2"/>
    </w:pPr>
    <w:rPr>
      <w:rFonts w:ascii="Arial" w:eastAsia="Times New Roman" w:hAnsi="Arial" w:cs="Times New Roman"/>
      <w:i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6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2025"/>
    <w:rPr>
      <w:rFonts w:ascii="Arial" w:eastAsia="Times New Roman" w:hAnsi="Arial" w:cs="Times New Roman"/>
      <w:b/>
      <w:sz w:val="1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22025"/>
    <w:rPr>
      <w:rFonts w:ascii="Arial" w:eastAsia="Times New Roman" w:hAnsi="Arial" w:cs="Times New Roman"/>
      <w:i/>
      <w:sz w:val="18"/>
      <w:szCs w:val="20"/>
      <w:lang w:val="uk-UA" w:eastAsia="ru-RU"/>
    </w:rPr>
  </w:style>
  <w:style w:type="paragraph" w:customStyle="1" w:styleId="1">
    <w:name w:val="Обычный1"/>
    <w:rsid w:val="0012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2019-11-27T18:27:00Z</dcterms:created>
  <dcterms:modified xsi:type="dcterms:W3CDTF">2019-12-01T18:39:00Z</dcterms:modified>
</cp:coreProperties>
</file>